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1984" w14:textId="062A9FB8" w:rsidR="004C5AE9" w:rsidRDefault="001B020B" w:rsidP="004C5AE9">
      <w:pPr>
        <w:jc w:val="center"/>
        <w:rPr>
          <w:rFonts w:ascii="HGｺﾞｼｯｸE" w:eastAsia="HGｺﾞｼｯｸE" w:hAnsi="HGｺﾞｼｯｸE" w:hint="default"/>
          <w:b/>
          <w:sz w:val="26"/>
          <w:szCs w:val="26"/>
        </w:rPr>
      </w:pPr>
      <w:r w:rsidRPr="001B020B">
        <w:rPr>
          <w:rFonts w:ascii="HGｺﾞｼｯｸE" w:eastAsia="HGｺﾞｼｯｸE" w:hAnsi="HGｺﾞｼｯｸE" w:hint="default"/>
          <w:b/>
          <w:sz w:val="26"/>
          <w:szCs w:val="26"/>
        </w:rPr>
        <w:t>2022年度大分県ジュニア水泳競技大会</w:t>
      </w:r>
      <w:r w:rsidR="00026F92" w:rsidRPr="00F00262">
        <w:rPr>
          <w:rFonts w:ascii="HGｺﾞｼｯｸE" w:eastAsia="HGｺﾞｼｯｸE" w:hAnsi="HGｺﾞｼｯｸE"/>
          <w:b/>
          <w:sz w:val="26"/>
          <w:szCs w:val="26"/>
        </w:rPr>
        <w:t>における</w:t>
      </w:r>
    </w:p>
    <w:p w14:paraId="0CC119EF" w14:textId="0DBC11BC" w:rsidR="00026F92" w:rsidRPr="00F00262" w:rsidRDefault="00026F92" w:rsidP="004C5AE9">
      <w:pPr>
        <w:jc w:val="center"/>
        <w:rPr>
          <w:rFonts w:ascii="HGｺﾞｼｯｸE" w:eastAsia="HGｺﾞｼｯｸE" w:hAnsi="HGｺﾞｼｯｸE" w:hint="default"/>
          <w:b/>
          <w:sz w:val="26"/>
          <w:szCs w:val="26"/>
        </w:rPr>
      </w:pPr>
      <w:r w:rsidRPr="00F00262">
        <w:rPr>
          <w:rFonts w:ascii="HGｺﾞｼｯｸE" w:eastAsia="HGｺﾞｼｯｸE" w:hAnsi="HGｺﾞｼｯｸE"/>
          <w:b/>
          <w:sz w:val="26"/>
          <w:szCs w:val="26"/>
        </w:rPr>
        <w:t>新型コロナウイルス感染拡大防止対策</w:t>
      </w:r>
    </w:p>
    <w:p w14:paraId="670C9CD2" w14:textId="77777777" w:rsidR="00026F92" w:rsidRPr="006335E6" w:rsidRDefault="00026F92">
      <w:pPr>
        <w:rPr>
          <w:rFonts w:ascii="HGPｺﾞｼｯｸE" w:eastAsia="HGPｺﾞｼｯｸE" w:hAnsi="HGPｺﾞｼｯｸE" w:hint="default"/>
        </w:rPr>
      </w:pPr>
    </w:p>
    <w:p w14:paraId="69E90A90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大会前２週間において、以下の事項に該当する場合は、大会の参加を見合わせること。</w:t>
      </w:r>
    </w:p>
    <w:p w14:paraId="2C473432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 xml:space="preserve">　　・平熱を超える発熱</w:t>
      </w:r>
    </w:p>
    <w:p w14:paraId="42AA1BA2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 xml:space="preserve">　　・咳（せき）、のどの痛みなどの風邪の症状</w:t>
      </w:r>
    </w:p>
    <w:p w14:paraId="12F2FBE8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 xml:space="preserve">　　・だるさ（倦怠感）息苦しさ（呼吸困難）</w:t>
      </w:r>
    </w:p>
    <w:p w14:paraId="0EB6B5E5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 xml:space="preserve">　　・臭覚や味覚の異常</w:t>
      </w:r>
    </w:p>
    <w:p w14:paraId="126CD807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 xml:space="preserve">　　・体が重たく感じる、疲れやすい等の症状</w:t>
      </w:r>
    </w:p>
    <w:p w14:paraId="74A8431B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 xml:space="preserve">　　・新型コロナウイルス感染症陽性とされた者との濃厚接触の有無</w:t>
      </w:r>
    </w:p>
    <w:p w14:paraId="76235658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 xml:space="preserve">　　・同居家族や身近な知人に感染が疑われる方がいる場合</w:t>
      </w:r>
    </w:p>
    <w:p w14:paraId="44B471C5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 xml:space="preserve">　　・過去14日以内に政府から入国制限、入国後の観察期間を必要とされている国、地域等への渡航</w:t>
      </w:r>
    </w:p>
    <w:p w14:paraId="597D5986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 xml:space="preserve">　　　または当該在住者との濃厚接触がある場合</w:t>
      </w:r>
    </w:p>
    <w:p w14:paraId="38E0440B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「健康チェックシート」に必要事項を記入し、持参すること。</w:t>
      </w:r>
    </w:p>
    <w:p w14:paraId="0E9F3616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水泳用具・飲食物・ストレッチマット等は、専用の物を用意し共用しないこと。</w:t>
      </w:r>
    </w:p>
    <w:p w14:paraId="0CEAA68A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会場までの交通機関内で、マスクの着用、人との距離、座席間の距離、車内換気、会話などに留</w:t>
      </w:r>
    </w:p>
    <w:p w14:paraId="2103A69F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 xml:space="preserve">　　意すること。</w:t>
      </w:r>
    </w:p>
    <w:p w14:paraId="241BD4DD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施設内の全ての場面で、人との距離（できるだけ２ｍ以上）をとって行動すること。</w:t>
      </w:r>
    </w:p>
    <w:p w14:paraId="5AC1F77A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 xml:space="preserve">　　（障がい者の誘導や介助を行う場合を除く）</w:t>
      </w:r>
    </w:p>
    <w:p w14:paraId="5E3FF150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練習時に、各レーン内で待機する場合、スタート練習で並ぶ場合も距離を保つこと。</w:t>
      </w:r>
    </w:p>
    <w:p w14:paraId="56197CC7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選手控え場所・観覧席で、人との距離・座席間の距離を保つこと。</w:t>
      </w:r>
    </w:p>
    <w:p w14:paraId="2AD4BBA8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チームごとに、選手控え場所・観覧席の人数制限を周知し、徹底すること。</w:t>
      </w:r>
    </w:p>
    <w:p w14:paraId="3E2FDBF2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泳ぐとき以外はマスクを着用すること。（更衣室・招集所・選手控え場所・観覧席・プールサイド</w:t>
      </w:r>
    </w:p>
    <w:p w14:paraId="4D15AA6E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 xml:space="preserve">　　・トイレなど）</w:t>
      </w:r>
    </w:p>
    <w:p w14:paraId="53381DCB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レース前にはずしたマスクは、服のポケットか袋に入れること。</w:t>
      </w:r>
    </w:p>
    <w:p w14:paraId="2ADBDACD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 xml:space="preserve">　　（マスクは、選手イス・脱衣ボックスに直接置かない）</w:t>
      </w:r>
    </w:p>
    <w:p w14:paraId="4F65AD15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こまめな手洗い、アルコール等による手指消毒を実施すること。</w:t>
      </w:r>
    </w:p>
    <w:p w14:paraId="0AADEAD4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選手は、招集所での選手間の会話、レース後の選手間の会話を控えること。</w:t>
      </w:r>
    </w:p>
    <w:p w14:paraId="4D168595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大きな声での会話や応援をしないこと。コーチは、練習時の大きな声での指示、ホイッスルの使</w:t>
      </w:r>
    </w:p>
    <w:p w14:paraId="740F724D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 xml:space="preserve">　　用を控えること。</w:t>
      </w:r>
    </w:p>
    <w:p w14:paraId="0FA0F7A0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唾や痰を吐くことは極力行わないこと。</w:t>
      </w:r>
    </w:p>
    <w:p w14:paraId="2D486E26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飲食については、指定場所以外で行わないこと。</w:t>
      </w:r>
    </w:p>
    <w:p w14:paraId="4EB6640C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ドリンクの回し飲みはしないこと。</w:t>
      </w:r>
    </w:p>
    <w:p w14:paraId="4628FBB2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飲みきれなかったドリンクを、指定場所以外に捨てないこと。</w:t>
      </w:r>
    </w:p>
    <w:p w14:paraId="2D4CC59D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ミーティング等は控えること。</w:t>
      </w:r>
    </w:p>
    <w:p w14:paraId="7545EBBA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大会主催者・施設管理者が決めたその他の措置・指示について従うこと。</w:t>
      </w:r>
    </w:p>
    <w:p w14:paraId="16713AA8" w14:textId="77777777" w:rsidR="00026F92" w:rsidRDefault="00026F92">
      <w:pPr>
        <w:pStyle w:val="Word"/>
        <w:rPr>
          <w:rFonts w:hAnsi="HG明朝B" w:hint="default"/>
        </w:rPr>
      </w:pPr>
      <w:r>
        <w:rPr>
          <w:rFonts w:hAnsi="HG明朝B"/>
        </w:rPr>
        <w:t>□　大会終了後２週間以内に「新型コロナウイルス感染症を発症した」場合は、主催者に対して速や</w:t>
      </w:r>
    </w:p>
    <w:p w14:paraId="10E3EAB8" w14:textId="77777777" w:rsidR="00026F92" w:rsidRDefault="00026F92">
      <w:pPr>
        <w:pStyle w:val="Word"/>
        <w:rPr>
          <w:rFonts w:hint="default"/>
        </w:rPr>
      </w:pPr>
      <w:r>
        <w:rPr>
          <w:rFonts w:hAnsi="HG明朝B"/>
        </w:rPr>
        <w:t xml:space="preserve">　　かに濃厚接触者の有無等について報告すること。</w:t>
      </w:r>
    </w:p>
    <w:sectPr w:rsidR="00026F92" w:rsidSect="007B0375">
      <w:footnotePr>
        <w:numRestart w:val="eachPage"/>
      </w:footnotePr>
      <w:endnotePr>
        <w:numFmt w:val="decimal"/>
      </w:endnotePr>
      <w:pgSz w:w="11906" w:h="16838"/>
      <w:pgMar w:top="-1134" w:right="1021" w:bottom="1134" w:left="1021" w:header="1134" w:footer="0" w:gutter="0"/>
      <w:cols w:space="720"/>
      <w:docGrid w:type="linesAndChars" w:linePitch="364" w:charSpace="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7461" w14:textId="77777777" w:rsidR="00D745B5" w:rsidRDefault="00D745B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A29F6D6" w14:textId="77777777" w:rsidR="00D745B5" w:rsidRDefault="00D745B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2B90" w14:textId="77777777" w:rsidR="00D745B5" w:rsidRDefault="00D745B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5518109" w14:textId="77777777" w:rsidR="00D745B5" w:rsidRDefault="00D745B5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23"/>
        </w:tabs>
        <w:ind w:left="423" w:hanging="423"/>
      </w:pPr>
    </w:lvl>
  </w:abstractNum>
  <w:num w:numId="1" w16cid:durableId="34486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8"/>
  <w:hyphenationZone w:val="0"/>
  <w:drawingGridHorizontalSpacing w:val="374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75"/>
    <w:rsid w:val="00026F92"/>
    <w:rsid w:val="00032F09"/>
    <w:rsid w:val="00035A99"/>
    <w:rsid w:val="000473B8"/>
    <w:rsid w:val="001B020B"/>
    <w:rsid w:val="001F0553"/>
    <w:rsid w:val="00232ECC"/>
    <w:rsid w:val="002B441A"/>
    <w:rsid w:val="00300B83"/>
    <w:rsid w:val="003F1588"/>
    <w:rsid w:val="003F5C4F"/>
    <w:rsid w:val="0041308E"/>
    <w:rsid w:val="004704A2"/>
    <w:rsid w:val="004C5AE9"/>
    <w:rsid w:val="004D0608"/>
    <w:rsid w:val="006335E6"/>
    <w:rsid w:val="00634123"/>
    <w:rsid w:val="006B0397"/>
    <w:rsid w:val="007B0375"/>
    <w:rsid w:val="007E0CFE"/>
    <w:rsid w:val="008B26D3"/>
    <w:rsid w:val="00917E3F"/>
    <w:rsid w:val="00937842"/>
    <w:rsid w:val="009518FC"/>
    <w:rsid w:val="00AD1129"/>
    <w:rsid w:val="00AD4CF8"/>
    <w:rsid w:val="00C3086E"/>
    <w:rsid w:val="00C50D03"/>
    <w:rsid w:val="00D468FC"/>
    <w:rsid w:val="00D745B5"/>
    <w:rsid w:val="00E45CAA"/>
    <w:rsid w:val="00EC47D5"/>
    <w:rsid w:val="00F00262"/>
    <w:rsid w:val="00F1419B"/>
    <w:rsid w:val="00F5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55D38"/>
  <w15:chartTrackingRefBased/>
  <w15:docId w15:val="{6EFEFB0D-9BFB-41E0-A3CB-CD643272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明朝B" w:eastAsia="HG明朝B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Times New Roman" w:eastAsia="ＭＳ 明朝" w:hAnsi="Times New Roman"/>
      <w:sz w:val="20"/>
    </w:rPr>
  </w:style>
  <w:style w:type="paragraph" w:styleId="a3">
    <w:name w:val="header"/>
    <w:basedOn w:val="a"/>
    <w:link w:val="a4"/>
    <w:uiPriority w:val="99"/>
    <w:unhideWhenUsed/>
    <w:rsid w:val="00035A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5A99"/>
    <w:rPr>
      <w:rFonts w:ascii="HG明朝B" w:eastAsia="HG明朝B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35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5A99"/>
    <w:rPr>
      <w:rFonts w:ascii="HG明朝B" w:eastAsia="HG明朝B"/>
      <w:color w:val="000000"/>
      <w:sz w:val="21"/>
    </w:rPr>
  </w:style>
  <w:style w:type="paragraph" w:styleId="a7">
    <w:name w:val="List Paragraph"/>
    <w:basedOn w:val="a"/>
    <w:uiPriority w:val="34"/>
    <w:qFormat/>
    <w:rsid w:val="009518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rui</cp:lastModifiedBy>
  <cp:revision>4</cp:revision>
  <cp:lastPrinted>2022-06-16T05:38:00Z</cp:lastPrinted>
  <dcterms:created xsi:type="dcterms:W3CDTF">2022-06-03T04:34:00Z</dcterms:created>
  <dcterms:modified xsi:type="dcterms:W3CDTF">2022-06-16T05:38:00Z</dcterms:modified>
</cp:coreProperties>
</file>